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35" w:rsidRDefault="00636135" w:rsidP="008D1C77">
      <w:pPr>
        <w:spacing w:after="0" w:line="276" w:lineRule="auto"/>
        <w:jc w:val="center"/>
        <w:rPr>
          <w:rFonts w:ascii="Verdana" w:hAnsi="Verdana"/>
          <w:b/>
          <w:sz w:val="28"/>
          <w:szCs w:val="28"/>
        </w:rPr>
      </w:pPr>
      <w:r w:rsidRPr="00C7771E">
        <w:rPr>
          <w:rFonts w:ascii="Trebuchet MS" w:hAnsi="Trebuchet MS"/>
          <w:b/>
          <w:noProof/>
          <w:sz w:val="32"/>
          <w:szCs w:val="32"/>
          <w:lang w:eastAsia="en-GB"/>
        </w:rPr>
        <w:drawing>
          <wp:inline distT="0" distB="0" distL="0" distR="0" wp14:anchorId="5A40E48F" wp14:editId="068D1E57">
            <wp:extent cx="2920621" cy="687777"/>
            <wp:effectExtent l="0" t="0" r="0" b="0"/>
            <wp:docPr id="10" name="Picture 10" descr="Compressed Public Health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sed Public Health Wal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1553" cy="697416"/>
                    </a:xfrm>
                    <a:prstGeom prst="rect">
                      <a:avLst/>
                    </a:prstGeom>
                    <a:noFill/>
                    <a:ln>
                      <a:noFill/>
                    </a:ln>
                  </pic:spPr>
                </pic:pic>
              </a:graphicData>
            </a:graphic>
          </wp:inline>
        </w:drawing>
      </w:r>
    </w:p>
    <w:p w:rsidR="00636135" w:rsidRDefault="00636135" w:rsidP="008D1C77">
      <w:pPr>
        <w:spacing w:after="0" w:line="276" w:lineRule="auto"/>
        <w:jc w:val="center"/>
        <w:rPr>
          <w:rFonts w:ascii="Verdana" w:hAnsi="Verdana"/>
          <w:b/>
          <w:sz w:val="28"/>
          <w:szCs w:val="28"/>
        </w:rPr>
      </w:pPr>
    </w:p>
    <w:p w:rsidR="00C067B8" w:rsidRPr="00026D3D" w:rsidRDefault="00026D3D" w:rsidP="008D1C77">
      <w:pPr>
        <w:spacing w:after="0" w:line="276" w:lineRule="auto"/>
        <w:jc w:val="center"/>
        <w:rPr>
          <w:rFonts w:ascii="Verdana" w:hAnsi="Verdana"/>
          <w:b/>
          <w:sz w:val="28"/>
          <w:szCs w:val="28"/>
        </w:rPr>
      </w:pPr>
      <w:r w:rsidRPr="00026D3D">
        <w:rPr>
          <w:rFonts w:ascii="Verdana" w:hAnsi="Verdana"/>
          <w:b/>
          <w:sz w:val="28"/>
          <w:szCs w:val="28"/>
        </w:rPr>
        <w:t>Schools and COVID-19 – Information for Parents</w:t>
      </w:r>
    </w:p>
    <w:p w:rsidR="00220F52" w:rsidRDefault="00220F52" w:rsidP="008D1C77">
      <w:pPr>
        <w:spacing w:after="0" w:line="276" w:lineRule="auto"/>
        <w:rPr>
          <w:rFonts w:ascii="Verdana" w:eastAsia="Times New Roman" w:hAnsi="Verdana" w:cstheme="minorHAnsi"/>
          <w:b/>
          <w:i/>
          <w:sz w:val="24"/>
          <w:szCs w:val="24"/>
        </w:rPr>
      </w:pPr>
    </w:p>
    <w:p w:rsidR="00220F52" w:rsidRPr="00636135" w:rsidRDefault="00220F52" w:rsidP="00636135">
      <w:pPr>
        <w:pStyle w:val="ListParagraph"/>
        <w:numPr>
          <w:ilvl w:val="0"/>
          <w:numId w:val="3"/>
        </w:numPr>
        <w:spacing w:after="0" w:line="276" w:lineRule="auto"/>
        <w:rPr>
          <w:rFonts w:ascii="Verdana" w:eastAsia="Times New Roman" w:hAnsi="Verdana" w:cstheme="minorHAnsi"/>
          <w:b/>
          <w:i/>
          <w:sz w:val="24"/>
          <w:szCs w:val="24"/>
        </w:rPr>
      </w:pPr>
      <w:r w:rsidRPr="00636135">
        <w:rPr>
          <w:rFonts w:ascii="Verdana" w:eastAsia="Times New Roman" w:hAnsi="Verdana" w:cstheme="minorHAnsi"/>
          <w:b/>
          <w:i/>
          <w:sz w:val="24"/>
          <w:szCs w:val="24"/>
        </w:rPr>
        <w:t>Can I chat to other parents in the playground?</w:t>
      </w:r>
    </w:p>
    <w:p w:rsidR="00220F52" w:rsidRDefault="00220F52" w:rsidP="008D1C77">
      <w:pPr>
        <w:spacing w:after="0" w:line="276" w:lineRule="auto"/>
        <w:rPr>
          <w:rFonts w:ascii="Verdana" w:eastAsia="Times New Roman" w:hAnsi="Verdana" w:cstheme="minorHAnsi"/>
          <w:b/>
          <w:i/>
          <w:sz w:val="24"/>
          <w:szCs w:val="24"/>
        </w:rPr>
      </w:pPr>
    </w:p>
    <w:p w:rsidR="00220F52" w:rsidRDefault="00220F52" w:rsidP="008D1C77">
      <w:pPr>
        <w:spacing w:after="0" w:line="276" w:lineRule="auto"/>
        <w:rPr>
          <w:rFonts w:ascii="Verdana" w:eastAsia="Times New Roman" w:hAnsi="Verdana"/>
          <w:sz w:val="24"/>
          <w:szCs w:val="24"/>
        </w:rPr>
      </w:pPr>
      <w:r>
        <w:rPr>
          <w:rFonts w:ascii="Verdana" w:eastAsia="Times New Roman" w:hAnsi="Verdana"/>
          <w:sz w:val="24"/>
          <w:szCs w:val="24"/>
        </w:rPr>
        <w:t>Yes, but it is really important to stick to the 2m social distancing rule in the playground, as well as everywhere else. We know that it is really tempting to greet people you’ve not seen in a long time with a hug or kiss, or to join a chat with a group of parents, but COVID-19 is still with us. Even if you are wearing a mask, social distancing is essential.</w:t>
      </w:r>
    </w:p>
    <w:p w:rsidR="00220F52" w:rsidRDefault="00220F52" w:rsidP="008D1C77">
      <w:pPr>
        <w:spacing w:after="0" w:line="276" w:lineRule="auto"/>
        <w:rPr>
          <w:rFonts w:ascii="Verdana" w:eastAsia="Times New Roman" w:hAnsi="Verdana" w:cstheme="minorHAnsi"/>
          <w:b/>
          <w:i/>
          <w:sz w:val="24"/>
          <w:szCs w:val="24"/>
        </w:rPr>
      </w:pPr>
    </w:p>
    <w:p w:rsidR="00220F52" w:rsidRPr="00636135" w:rsidRDefault="00220F52" w:rsidP="00636135">
      <w:pPr>
        <w:pStyle w:val="ListParagraph"/>
        <w:numPr>
          <w:ilvl w:val="0"/>
          <w:numId w:val="3"/>
        </w:numPr>
        <w:spacing w:after="0" w:line="276" w:lineRule="auto"/>
        <w:rPr>
          <w:rFonts w:ascii="Verdana" w:eastAsia="Times New Roman" w:hAnsi="Verdana" w:cstheme="minorHAnsi"/>
          <w:b/>
          <w:i/>
          <w:sz w:val="24"/>
          <w:szCs w:val="24"/>
        </w:rPr>
      </w:pPr>
      <w:r w:rsidRPr="00636135">
        <w:rPr>
          <w:rFonts w:ascii="Verdana" w:eastAsia="Times New Roman" w:hAnsi="Verdana" w:cstheme="minorHAnsi"/>
          <w:b/>
          <w:i/>
          <w:sz w:val="24"/>
          <w:szCs w:val="24"/>
        </w:rPr>
        <w:t>Will my children be doing PE?</w:t>
      </w:r>
    </w:p>
    <w:p w:rsidR="007D5E4E" w:rsidRDefault="007D5E4E" w:rsidP="008D1C77">
      <w:pPr>
        <w:spacing w:after="0" w:line="276" w:lineRule="auto"/>
        <w:rPr>
          <w:rFonts w:ascii="Verdana" w:eastAsia="Times New Roman" w:hAnsi="Verdana" w:cstheme="minorHAnsi"/>
          <w:b/>
          <w:i/>
          <w:sz w:val="24"/>
          <w:szCs w:val="24"/>
        </w:rPr>
      </w:pPr>
    </w:p>
    <w:p w:rsidR="00220F52" w:rsidRPr="00220F52" w:rsidRDefault="00220F52" w:rsidP="008D1C77">
      <w:pPr>
        <w:spacing w:after="0" w:line="276" w:lineRule="auto"/>
        <w:rPr>
          <w:rFonts w:ascii="Verdana" w:eastAsia="Times New Roman" w:hAnsi="Verdana" w:cstheme="minorHAnsi"/>
          <w:sz w:val="24"/>
          <w:szCs w:val="24"/>
        </w:rPr>
      </w:pPr>
      <w:r>
        <w:rPr>
          <w:rFonts w:ascii="Verdana" w:eastAsia="Times New Roman" w:hAnsi="Verdana" w:cstheme="minorHAnsi"/>
          <w:sz w:val="24"/>
          <w:szCs w:val="24"/>
        </w:rPr>
        <w:t>Yes, PE is really important for children, but lessons will be adapted to reduce risk of spread of COVID-19. You can make it much easier by checking when your child has PE lessons and making sure that they go to school in their PE kit on those days.</w:t>
      </w:r>
    </w:p>
    <w:p w:rsidR="00220F52" w:rsidRDefault="00220F52" w:rsidP="008D1C77">
      <w:pPr>
        <w:spacing w:after="0" w:line="276" w:lineRule="auto"/>
        <w:rPr>
          <w:rFonts w:ascii="Verdana" w:eastAsia="Times New Roman" w:hAnsi="Verdana" w:cstheme="minorHAnsi"/>
          <w:b/>
          <w:i/>
          <w:sz w:val="24"/>
          <w:szCs w:val="24"/>
        </w:rPr>
      </w:pPr>
    </w:p>
    <w:p w:rsidR="00220F52" w:rsidRPr="00026D3D" w:rsidRDefault="00220F52" w:rsidP="00636135">
      <w:pPr>
        <w:pStyle w:val="xmsonormal"/>
        <w:numPr>
          <w:ilvl w:val="0"/>
          <w:numId w:val="3"/>
        </w:numPr>
        <w:spacing w:line="276" w:lineRule="auto"/>
        <w:rPr>
          <w:rFonts w:ascii="Verdana" w:hAnsi="Verdana" w:cstheme="minorHAnsi"/>
          <w:b/>
          <w:bCs/>
          <w:i/>
          <w:iCs/>
          <w:sz w:val="24"/>
          <w:szCs w:val="24"/>
          <w:lang w:val="en"/>
        </w:rPr>
      </w:pPr>
      <w:r w:rsidRPr="00026D3D">
        <w:rPr>
          <w:rFonts w:ascii="Verdana" w:hAnsi="Verdana" w:cstheme="minorHAnsi"/>
          <w:b/>
          <w:bCs/>
          <w:i/>
          <w:iCs/>
          <w:sz w:val="24"/>
          <w:szCs w:val="24"/>
          <w:lang w:val="en"/>
        </w:rPr>
        <w:t>Can children go to school with a cold?</w:t>
      </w:r>
    </w:p>
    <w:p w:rsidR="00220F52" w:rsidRDefault="00220F52" w:rsidP="008D1C77">
      <w:pPr>
        <w:pStyle w:val="xmsonormal"/>
        <w:spacing w:line="276" w:lineRule="auto"/>
        <w:rPr>
          <w:rFonts w:ascii="Verdana" w:hAnsi="Verdana" w:cstheme="minorHAnsi"/>
          <w:iCs/>
          <w:sz w:val="24"/>
          <w:szCs w:val="24"/>
        </w:rPr>
      </w:pPr>
    </w:p>
    <w:p w:rsidR="00220F52" w:rsidRPr="00026D3D" w:rsidRDefault="00220F52"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rPr>
        <w:t xml:space="preserve">If a child does not have symptoms of COVID-19 but has other cold-like symptoms, such as a runny nose, they do not need to be tested and they and you do not need to self-isolate. </w:t>
      </w:r>
      <w:r>
        <w:rPr>
          <w:rFonts w:ascii="Verdana" w:hAnsi="Verdana" w:cstheme="minorHAnsi"/>
          <w:iCs/>
          <w:sz w:val="24"/>
          <w:szCs w:val="24"/>
        </w:rPr>
        <w:t>Your</w:t>
      </w:r>
      <w:r w:rsidRPr="00026D3D">
        <w:rPr>
          <w:rFonts w:ascii="Verdana" w:hAnsi="Verdana" w:cstheme="minorHAnsi"/>
          <w:iCs/>
          <w:sz w:val="24"/>
          <w:szCs w:val="24"/>
        </w:rPr>
        <w:t xml:space="preserve"> child can go to school if fit to do so.</w:t>
      </w:r>
    </w:p>
    <w:p w:rsidR="00220F52" w:rsidRDefault="00220F52" w:rsidP="008D1C77">
      <w:pPr>
        <w:spacing w:after="0" w:line="276" w:lineRule="auto"/>
        <w:rPr>
          <w:rFonts w:ascii="Verdana" w:eastAsia="Times New Roman" w:hAnsi="Verdana" w:cstheme="minorHAnsi"/>
          <w:b/>
          <w:i/>
          <w:sz w:val="24"/>
          <w:szCs w:val="24"/>
        </w:rPr>
      </w:pPr>
    </w:p>
    <w:p w:rsidR="00026D3D" w:rsidRPr="00636135" w:rsidRDefault="00026D3D" w:rsidP="00636135">
      <w:pPr>
        <w:pStyle w:val="ListParagraph"/>
        <w:numPr>
          <w:ilvl w:val="0"/>
          <w:numId w:val="3"/>
        </w:numPr>
        <w:spacing w:after="0" w:line="276" w:lineRule="auto"/>
        <w:rPr>
          <w:rFonts w:ascii="Verdana" w:eastAsia="Times New Roman" w:hAnsi="Verdana" w:cstheme="minorHAnsi"/>
          <w:b/>
          <w:i/>
          <w:sz w:val="24"/>
          <w:szCs w:val="24"/>
        </w:rPr>
      </w:pPr>
      <w:r w:rsidRPr="00636135">
        <w:rPr>
          <w:rFonts w:ascii="Verdana" w:eastAsia="Times New Roman" w:hAnsi="Verdana" w:cstheme="minorHAnsi"/>
          <w:b/>
          <w:i/>
          <w:sz w:val="24"/>
          <w:szCs w:val="24"/>
        </w:rPr>
        <w:t>Are children able to go to school if a parent or another sibling, or anyone else in their house has symptoms of COVID-19?</w:t>
      </w:r>
    </w:p>
    <w:p w:rsidR="00026D3D" w:rsidRDefault="00026D3D" w:rsidP="008D1C77">
      <w:pPr>
        <w:pStyle w:val="xmsonormal"/>
        <w:spacing w:line="276" w:lineRule="auto"/>
        <w:rPr>
          <w:rFonts w:ascii="Verdana" w:hAnsi="Verdana" w:cstheme="minorHAnsi"/>
          <w:iCs/>
          <w:sz w:val="24"/>
          <w:szCs w:val="24"/>
        </w:rPr>
      </w:pP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rPr>
        <w:t xml:space="preserve">If a child/parent/household member develops symptoms of COVID-19, </w:t>
      </w:r>
      <w:r w:rsidRPr="00026D3D">
        <w:rPr>
          <w:rFonts w:ascii="Verdana" w:hAnsi="Verdana" w:cstheme="minorHAnsi"/>
          <w:b/>
          <w:bCs/>
          <w:iCs/>
          <w:sz w:val="24"/>
          <w:szCs w:val="24"/>
        </w:rPr>
        <w:t>the entire household should immediately self-isolate, and book a test for the individual with the symptoms</w:t>
      </w:r>
      <w:r w:rsidRPr="00026D3D">
        <w:rPr>
          <w:rFonts w:ascii="Verdana" w:hAnsi="Verdana" w:cstheme="minorHAnsi"/>
          <w:iCs/>
          <w:sz w:val="24"/>
          <w:szCs w:val="24"/>
        </w:rPr>
        <w:t>. It is not necessary to test the entire household if they are not symptomatic.</w:t>
      </w: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rPr>
        <w:t> </w:t>
      </w: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lang w:val="en"/>
        </w:rPr>
        <w:t>The COVID-19 symptoms are:</w:t>
      </w:r>
    </w:p>
    <w:p w:rsidR="00026D3D" w:rsidRPr="00026D3D" w:rsidRDefault="00026D3D" w:rsidP="008D1C77">
      <w:pPr>
        <w:numPr>
          <w:ilvl w:val="0"/>
          <w:numId w:val="1"/>
        </w:numPr>
        <w:spacing w:after="0" w:line="276" w:lineRule="auto"/>
        <w:rPr>
          <w:rFonts w:ascii="Verdana" w:eastAsia="Times New Roman" w:hAnsi="Verdana" w:cstheme="minorHAnsi"/>
          <w:sz w:val="24"/>
          <w:szCs w:val="24"/>
        </w:rPr>
      </w:pPr>
      <w:r w:rsidRPr="00026D3D">
        <w:rPr>
          <w:rFonts w:ascii="Verdana" w:eastAsia="Times New Roman" w:hAnsi="Verdana" w:cstheme="minorHAnsi"/>
          <w:iCs/>
          <w:sz w:val="24"/>
          <w:szCs w:val="24"/>
          <w:lang w:val="en"/>
        </w:rPr>
        <w:t>a new continuous cough</w:t>
      </w:r>
    </w:p>
    <w:p w:rsidR="00026D3D" w:rsidRPr="00026D3D" w:rsidRDefault="00026D3D" w:rsidP="008D1C77">
      <w:pPr>
        <w:numPr>
          <w:ilvl w:val="0"/>
          <w:numId w:val="1"/>
        </w:numPr>
        <w:spacing w:after="0" w:line="276" w:lineRule="auto"/>
        <w:rPr>
          <w:rFonts w:ascii="Verdana" w:eastAsia="Times New Roman" w:hAnsi="Verdana" w:cstheme="minorHAnsi"/>
          <w:sz w:val="24"/>
          <w:szCs w:val="24"/>
        </w:rPr>
      </w:pPr>
      <w:r w:rsidRPr="00026D3D">
        <w:rPr>
          <w:rFonts w:ascii="Verdana" w:eastAsia="Times New Roman" w:hAnsi="Verdana" w:cstheme="minorHAnsi"/>
          <w:iCs/>
          <w:sz w:val="24"/>
          <w:szCs w:val="24"/>
          <w:lang w:val="en"/>
        </w:rPr>
        <w:t>a high temperature</w:t>
      </w:r>
    </w:p>
    <w:p w:rsidR="00026D3D" w:rsidRPr="00514870" w:rsidRDefault="00026D3D" w:rsidP="008D1C77">
      <w:pPr>
        <w:numPr>
          <w:ilvl w:val="0"/>
          <w:numId w:val="1"/>
        </w:numPr>
        <w:spacing w:after="0" w:line="276" w:lineRule="auto"/>
        <w:rPr>
          <w:rFonts w:ascii="Verdana" w:eastAsia="Times New Roman" w:hAnsi="Verdana" w:cstheme="minorHAnsi"/>
          <w:sz w:val="24"/>
          <w:szCs w:val="24"/>
        </w:rPr>
      </w:pPr>
      <w:r w:rsidRPr="00026D3D">
        <w:rPr>
          <w:rFonts w:ascii="Verdana" w:eastAsia="Times New Roman" w:hAnsi="Verdana" w:cstheme="minorHAnsi"/>
          <w:iCs/>
          <w:sz w:val="24"/>
          <w:szCs w:val="24"/>
          <w:lang w:val="en"/>
        </w:rPr>
        <w:t>loss of or change to sense of smell or taste</w:t>
      </w:r>
    </w:p>
    <w:p w:rsidR="001A09CA" w:rsidRPr="00636135" w:rsidRDefault="001A09CA" w:rsidP="00636135">
      <w:pPr>
        <w:pStyle w:val="ListParagraph"/>
        <w:numPr>
          <w:ilvl w:val="0"/>
          <w:numId w:val="3"/>
        </w:numPr>
        <w:spacing w:after="0" w:line="276" w:lineRule="auto"/>
        <w:rPr>
          <w:rFonts w:ascii="Verdana" w:eastAsia="Times New Roman" w:hAnsi="Verdana"/>
          <w:b/>
          <w:i/>
          <w:sz w:val="24"/>
          <w:szCs w:val="24"/>
        </w:rPr>
      </w:pPr>
      <w:r w:rsidRPr="00636135">
        <w:rPr>
          <w:rFonts w:ascii="Verdana" w:eastAsia="Times New Roman" w:hAnsi="Verdana"/>
          <w:b/>
          <w:i/>
          <w:sz w:val="24"/>
          <w:szCs w:val="24"/>
        </w:rPr>
        <w:lastRenderedPageBreak/>
        <w:t xml:space="preserve">Are children able to </w:t>
      </w:r>
      <w:r w:rsidR="00801FB5" w:rsidRPr="00636135">
        <w:rPr>
          <w:rFonts w:ascii="Verdana" w:eastAsia="Times New Roman" w:hAnsi="Verdana"/>
          <w:b/>
          <w:i/>
          <w:sz w:val="24"/>
          <w:szCs w:val="24"/>
        </w:rPr>
        <w:t>go</w:t>
      </w:r>
      <w:r w:rsidRPr="00636135">
        <w:rPr>
          <w:rFonts w:ascii="Verdana" w:eastAsia="Times New Roman" w:hAnsi="Verdana"/>
          <w:b/>
          <w:i/>
          <w:sz w:val="24"/>
          <w:szCs w:val="24"/>
        </w:rPr>
        <w:t xml:space="preserve"> to school if they have been in contact with someone who they don’t live with but who has symptoms of COVID-19?</w:t>
      </w:r>
    </w:p>
    <w:p w:rsidR="00F014A9" w:rsidRDefault="00F014A9" w:rsidP="008D1C77">
      <w:pPr>
        <w:pStyle w:val="xmsonormal"/>
        <w:spacing w:line="276" w:lineRule="auto"/>
        <w:rPr>
          <w:rFonts w:ascii="Verdana" w:hAnsi="Verdana"/>
          <w:iCs/>
          <w:sz w:val="24"/>
          <w:szCs w:val="24"/>
        </w:rPr>
      </w:pPr>
    </w:p>
    <w:p w:rsidR="001A09CA" w:rsidRPr="001A09CA" w:rsidRDefault="001A09CA" w:rsidP="008D1C77">
      <w:pPr>
        <w:pStyle w:val="xmsonormal"/>
        <w:spacing w:line="276" w:lineRule="auto"/>
        <w:rPr>
          <w:rFonts w:ascii="Verdana" w:hAnsi="Verdana"/>
          <w:sz w:val="24"/>
          <w:szCs w:val="24"/>
        </w:rPr>
      </w:pPr>
      <w:r w:rsidRPr="001A09CA">
        <w:rPr>
          <w:rFonts w:ascii="Verdana" w:hAnsi="Verdana"/>
          <w:iCs/>
          <w:sz w:val="24"/>
          <w:szCs w:val="24"/>
        </w:rPr>
        <w:t>If a child has been in “contact” with someone experiencing symptoms, they should carry on as normal until that individual receives their test result. If this is positive, the TTP Team will contact people identified as contacts.</w:t>
      </w:r>
    </w:p>
    <w:p w:rsidR="001A09CA" w:rsidRPr="001A09CA" w:rsidRDefault="001A09CA" w:rsidP="008D1C77">
      <w:pPr>
        <w:pStyle w:val="xmsonormal"/>
        <w:spacing w:line="276" w:lineRule="auto"/>
        <w:rPr>
          <w:rFonts w:ascii="Verdana" w:hAnsi="Verdana"/>
          <w:iCs/>
          <w:sz w:val="24"/>
          <w:szCs w:val="24"/>
        </w:rPr>
      </w:pPr>
    </w:p>
    <w:p w:rsidR="001A09CA" w:rsidRPr="001A09CA" w:rsidRDefault="001A09CA" w:rsidP="008D1C77">
      <w:pPr>
        <w:pStyle w:val="xmsonormal"/>
        <w:spacing w:line="276" w:lineRule="auto"/>
        <w:rPr>
          <w:rFonts w:ascii="Verdana" w:hAnsi="Verdana"/>
          <w:iCs/>
          <w:sz w:val="24"/>
          <w:szCs w:val="24"/>
        </w:rPr>
      </w:pPr>
      <w:r w:rsidRPr="001A09CA">
        <w:rPr>
          <w:rFonts w:ascii="Verdana" w:hAnsi="Verdana"/>
          <w:iCs/>
          <w:sz w:val="24"/>
          <w:szCs w:val="24"/>
        </w:rPr>
        <w:t>Contact means</w:t>
      </w:r>
      <w:r w:rsidR="00514870">
        <w:rPr>
          <w:rFonts w:ascii="Verdana" w:hAnsi="Verdana"/>
          <w:iCs/>
          <w:sz w:val="24"/>
          <w:szCs w:val="24"/>
        </w:rPr>
        <w:t>:</w:t>
      </w:r>
    </w:p>
    <w:p w:rsidR="001A09CA" w:rsidRPr="004F339D" w:rsidRDefault="001A09CA" w:rsidP="008D1C77">
      <w:pPr>
        <w:numPr>
          <w:ilvl w:val="0"/>
          <w:numId w:val="2"/>
        </w:numPr>
        <w:spacing w:after="0" w:line="276" w:lineRule="auto"/>
        <w:ind w:left="714" w:hanging="357"/>
        <w:rPr>
          <w:rFonts w:ascii="Verdana" w:eastAsia="Times New Roman" w:hAnsi="Verdana"/>
          <w:sz w:val="24"/>
          <w:szCs w:val="24"/>
          <w:lang w:val="en"/>
        </w:rPr>
      </w:pPr>
      <w:r w:rsidRPr="004F339D">
        <w:rPr>
          <w:rFonts w:ascii="Verdana" w:eastAsia="Times New Roman" w:hAnsi="Verdana"/>
          <w:sz w:val="24"/>
          <w:szCs w:val="24"/>
          <w:lang w:val="en"/>
        </w:rPr>
        <w:t>face-to-face contact with someo</w:t>
      </w:r>
      <w:r w:rsidR="00831BA1">
        <w:rPr>
          <w:rFonts w:ascii="Verdana" w:eastAsia="Times New Roman" w:hAnsi="Verdana"/>
          <w:sz w:val="24"/>
          <w:szCs w:val="24"/>
          <w:lang w:val="en"/>
        </w:rPr>
        <w:t>ne less than 1 metre away (including</w:t>
      </w:r>
      <w:r w:rsidRPr="004F339D">
        <w:rPr>
          <w:rFonts w:ascii="Verdana" w:eastAsia="Times New Roman" w:hAnsi="Verdana"/>
          <w:sz w:val="24"/>
          <w:szCs w:val="24"/>
          <w:lang w:val="en"/>
        </w:rPr>
        <w:t xml:space="preserve"> whe</w:t>
      </w:r>
      <w:r w:rsidR="00831BA1">
        <w:rPr>
          <w:rFonts w:ascii="Verdana" w:eastAsia="Times New Roman" w:hAnsi="Verdana"/>
          <w:sz w:val="24"/>
          <w:szCs w:val="24"/>
          <w:lang w:val="en"/>
        </w:rPr>
        <w:t>n</w:t>
      </w:r>
      <w:r w:rsidRPr="004F339D">
        <w:rPr>
          <w:rFonts w:ascii="Verdana" w:eastAsia="Times New Roman" w:hAnsi="Verdana"/>
          <w:sz w:val="24"/>
          <w:szCs w:val="24"/>
          <w:lang w:val="en"/>
        </w:rPr>
        <w:t xml:space="preserve"> you have worn a face covering or face mask)</w:t>
      </w:r>
    </w:p>
    <w:p w:rsidR="001A09CA" w:rsidRPr="004F339D" w:rsidRDefault="001A09CA" w:rsidP="008D1C77">
      <w:pPr>
        <w:numPr>
          <w:ilvl w:val="0"/>
          <w:numId w:val="2"/>
        </w:numPr>
        <w:spacing w:after="0" w:line="276" w:lineRule="auto"/>
        <w:rPr>
          <w:rFonts w:ascii="Verdana" w:eastAsia="Times New Roman" w:hAnsi="Verdana"/>
          <w:sz w:val="24"/>
          <w:szCs w:val="24"/>
          <w:lang w:val="en"/>
        </w:rPr>
      </w:pPr>
      <w:r w:rsidRPr="004F339D">
        <w:rPr>
          <w:rFonts w:ascii="Verdana" w:eastAsia="Times New Roman" w:hAnsi="Verdana"/>
          <w:sz w:val="24"/>
          <w:szCs w:val="24"/>
          <w:lang w:val="en"/>
        </w:rPr>
        <w:t>spending more than 15 minutes within 2 metres of someone</w:t>
      </w:r>
    </w:p>
    <w:p w:rsidR="001A09CA" w:rsidRPr="004F339D" w:rsidRDefault="001A09CA" w:rsidP="008D1C77">
      <w:pPr>
        <w:numPr>
          <w:ilvl w:val="0"/>
          <w:numId w:val="2"/>
        </w:numPr>
        <w:spacing w:after="0" w:line="276" w:lineRule="auto"/>
        <w:rPr>
          <w:rFonts w:ascii="Verdana" w:eastAsia="Times New Roman" w:hAnsi="Verdana"/>
          <w:sz w:val="24"/>
          <w:szCs w:val="24"/>
          <w:lang w:val="en"/>
        </w:rPr>
      </w:pPr>
      <w:r w:rsidRPr="004F339D">
        <w:rPr>
          <w:rFonts w:ascii="Verdana" w:eastAsia="Times New Roman" w:hAnsi="Verdana"/>
          <w:sz w:val="24"/>
          <w:szCs w:val="24"/>
          <w:lang w:val="en"/>
        </w:rPr>
        <w:t xml:space="preserve">travelling in a car with someone (even on a short journey) </w:t>
      </w:r>
    </w:p>
    <w:p w:rsidR="00026D3D" w:rsidRPr="00026D3D" w:rsidRDefault="00026D3D" w:rsidP="008D1C77">
      <w:pPr>
        <w:pStyle w:val="xmsonormal"/>
        <w:spacing w:line="276" w:lineRule="auto"/>
        <w:rPr>
          <w:rFonts w:ascii="Verdana" w:hAnsi="Verdana" w:cstheme="minorHAnsi"/>
          <w:b/>
          <w:bCs/>
          <w:i/>
          <w:iCs/>
          <w:sz w:val="24"/>
          <w:szCs w:val="24"/>
          <w:lang w:val="en"/>
        </w:rPr>
      </w:pPr>
    </w:p>
    <w:p w:rsidR="007D5E4E" w:rsidRPr="00636135" w:rsidRDefault="007D5E4E" w:rsidP="00636135">
      <w:pPr>
        <w:pStyle w:val="ListParagraph"/>
        <w:numPr>
          <w:ilvl w:val="0"/>
          <w:numId w:val="3"/>
        </w:numPr>
        <w:spacing w:after="0" w:line="276" w:lineRule="auto"/>
        <w:rPr>
          <w:rFonts w:ascii="Verdana" w:hAnsi="Verdana" w:cstheme="minorHAnsi"/>
          <w:b/>
          <w:bCs/>
          <w:i/>
          <w:iCs/>
          <w:sz w:val="24"/>
          <w:szCs w:val="24"/>
          <w:lang w:val="en"/>
        </w:rPr>
      </w:pPr>
      <w:r w:rsidRPr="00636135">
        <w:rPr>
          <w:rFonts w:ascii="Verdana" w:hAnsi="Verdana" w:cstheme="minorHAnsi"/>
          <w:b/>
          <w:bCs/>
          <w:i/>
          <w:iCs/>
          <w:sz w:val="24"/>
          <w:szCs w:val="24"/>
          <w:lang w:val="en"/>
        </w:rPr>
        <w:t>What happens if the school has a positive case for COVID-19?</w:t>
      </w:r>
    </w:p>
    <w:p w:rsidR="007D5E4E" w:rsidRPr="00DA19A9" w:rsidRDefault="007D5E4E" w:rsidP="008D1C77">
      <w:pPr>
        <w:spacing w:after="0" w:line="276" w:lineRule="auto"/>
        <w:rPr>
          <w:rFonts w:ascii="Verdana" w:hAnsi="Verdana" w:cstheme="minorHAnsi"/>
          <w:b/>
          <w:bCs/>
          <w:i/>
          <w:iCs/>
          <w:sz w:val="24"/>
          <w:szCs w:val="24"/>
          <w:lang w:val="en"/>
        </w:rPr>
      </w:pPr>
    </w:p>
    <w:p w:rsidR="00026D3D" w:rsidRDefault="007D5E4E" w:rsidP="008D1C77">
      <w:pPr>
        <w:spacing w:after="0" w:line="276" w:lineRule="auto"/>
        <w:rPr>
          <w:rFonts w:ascii="Verdana" w:hAnsi="Verdana" w:cstheme="minorHAnsi"/>
          <w:bCs/>
          <w:iCs/>
          <w:sz w:val="24"/>
          <w:szCs w:val="24"/>
          <w:lang w:val="en"/>
        </w:rPr>
      </w:pPr>
      <w:r w:rsidRPr="00DA19A9">
        <w:rPr>
          <w:rFonts w:ascii="Verdana" w:hAnsi="Verdana" w:cs="Arial"/>
          <w:sz w:val="24"/>
          <w:szCs w:val="24"/>
        </w:rPr>
        <w:t>When a confirmed case of COVID-19 is identified as attending an educational or childcare setting</w:t>
      </w:r>
      <w:r w:rsidR="00514870" w:rsidRPr="00DA19A9">
        <w:rPr>
          <w:rFonts w:ascii="Verdana" w:hAnsi="Verdana" w:cstheme="minorHAnsi"/>
          <w:bCs/>
          <w:iCs/>
          <w:sz w:val="24"/>
          <w:szCs w:val="24"/>
          <w:lang w:val="en"/>
        </w:rPr>
        <w:t xml:space="preserve"> (s</w:t>
      </w:r>
      <w:r w:rsidRPr="00DA19A9">
        <w:rPr>
          <w:rFonts w:ascii="Verdana" w:hAnsi="Verdana" w:cstheme="minorHAnsi"/>
          <w:bCs/>
          <w:iCs/>
          <w:sz w:val="24"/>
          <w:szCs w:val="24"/>
          <w:lang w:val="en"/>
        </w:rPr>
        <w:t>taff or pupil) contact will be made with the case (or parent) to assess whether they attended the school during their infectious period and whether further tracing of contacts in the school is needed. If any staff member or child within</w:t>
      </w:r>
      <w:r w:rsidR="00514870" w:rsidRPr="00DA19A9">
        <w:rPr>
          <w:rFonts w:ascii="Verdana" w:hAnsi="Verdana" w:cstheme="minorHAnsi"/>
          <w:bCs/>
          <w:iCs/>
          <w:sz w:val="24"/>
          <w:szCs w:val="24"/>
          <w:lang w:val="en"/>
        </w:rPr>
        <w:t xml:space="preserve"> the school is </w:t>
      </w:r>
      <w:r w:rsidRPr="00DA19A9">
        <w:rPr>
          <w:rFonts w:ascii="Verdana" w:hAnsi="Verdana" w:cstheme="minorHAnsi"/>
          <w:bCs/>
          <w:iCs/>
          <w:sz w:val="24"/>
          <w:szCs w:val="24"/>
          <w:lang w:val="en"/>
        </w:rPr>
        <w:t xml:space="preserve">a contact of the case, they will </w:t>
      </w:r>
      <w:r w:rsidR="00514870" w:rsidRPr="00DA19A9">
        <w:rPr>
          <w:rFonts w:ascii="Verdana" w:hAnsi="Verdana" w:cstheme="minorHAnsi"/>
          <w:bCs/>
          <w:iCs/>
          <w:sz w:val="24"/>
          <w:szCs w:val="24"/>
          <w:lang w:val="en"/>
        </w:rPr>
        <w:t>be required to self-isolate for 14 days</w:t>
      </w:r>
      <w:r w:rsidR="004A1FBE">
        <w:rPr>
          <w:rFonts w:ascii="Verdana" w:hAnsi="Verdana" w:cstheme="minorHAnsi"/>
          <w:bCs/>
          <w:iCs/>
          <w:sz w:val="24"/>
          <w:szCs w:val="24"/>
          <w:lang w:val="en"/>
        </w:rPr>
        <w:t xml:space="preserve"> and contacted by your local Test, Trace, Protect (TTP) team or Education Department</w:t>
      </w:r>
      <w:r w:rsidR="00514870" w:rsidRPr="00DA19A9">
        <w:rPr>
          <w:rFonts w:ascii="Verdana" w:hAnsi="Verdana" w:cstheme="minorHAnsi"/>
          <w:bCs/>
          <w:iCs/>
          <w:sz w:val="24"/>
          <w:szCs w:val="24"/>
          <w:lang w:val="en"/>
        </w:rPr>
        <w:t>. If a staff member or child from the school is not a contact of the case, they will not be required to self-isolate.</w:t>
      </w:r>
      <w:r w:rsidR="00514870">
        <w:rPr>
          <w:rFonts w:ascii="Verdana" w:hAnsi="Verdana" w:cstheme="minorHAnsi"/>
          <w:bCs/>
          <w:iCs/>
          <w:sz w:val="24"/>
          <w:szCs w:val="24"/>
          <w:lang w:val="en"/>
        </w:rPr>
        <w:t xml:space="preserve"> </w:t>
      </w:r>
      <w:r w:rsidR="00514870" w:rsidRPr="00514870">
        <w:rPr>
          <w:rFonts w:ascii="Verdana" w:hAnsi="Verdana" w:cstheme="minorHAnsi"/>
          <w:bCs/>
          <w:iCs/>
          <w:sz w:val="24"/>
          <w:szCs w:val="24"/>
          <w:lang w:val="en"/>
        </w:rPr>
        <w:t xml:space="preserve"> </w:t>
      </w:r>
    </w:p>
    <w:p w:rsidR="003C2F7B" w:rsidRPr="00636135" w:rsidRDefault="003C2F7B" w:rsidP="008D1C77">
      <w:pPr>
        <w:spacing w:after="0" w:line="276" w:lineRule="auto"/>
        <w:rPr>
          <w:rFonts w:ascii="Verdana" w:hAnsi="Verdana" w:cstheme="minorHAnsi"/>
          <w:b/>
          <w:bCs/>
          <w:iCs/>
          <w:sz w:val="24"/>
          <w:szCs w:val="24"/>
          <w:lang w:val="en" w:eastAsia="en-GB"/>
        </w:rPr>
      </w:pPr>
    </w:p>
    <w:p w:rsidR="00026D3D" w:rsidRPr="00636135" w:rsidRDefault="00026D3D" w:rsidP="00636135">
      <w:pPr>
        <w:pStyle w:val="xmsonormal"/>
        <w:numPr>
          <w:ilvl w:val="0"/>
          <w:numId w:val="3"/>
        </w:numPr>
        <w:spacing w:line="276" w:lineRule="auto"/>
        <w:rPr>
          <w:rFonts w:ascii="Verdana" w:hAnsi="Verdana" w:cstheme="minorHAnsi"/>
          <w:b/>
          <w:i/>
          <w:sz w:val="24"/>
          <w:szCs w:val="24"/>
        </w:rPr>
      </w:pPr>
      <w:r w:rsidRPr="00636135">
        <w:rPr>
          <w:rFonts w:ascii="Verdana" w:hAnsi="Verdana" w:cstheme="minorHAnsi"/>
          <w:b/>
          <w:bCs/>
          <w:i/>
          <w:iCs/>
          <w:sz w:val="24"/>
          <w:szCs w:val="24"/>
          <w:lang w:val="en"/>
        </w:rPr>
        <w:t>Booking a COVID-19 test:</w:t>
      </w:r>
    </w:p>
    <w:p w:rsidR="00026D3D" w:rsidRPr="00636135" w:rsidRDefault="00026D3D" w:rsidP="008D1C77">
      <w:pPr>
        <w:pStyle w:val="xmsonormal"/>
        <w:spacing w:line="276" w:lineRule="auto"/>
        <w:rPr>
          <w:rFonts w:ascii="Verdana" w:hAnsi="Verdana" w:cstheme="minorHAnsi"/>
          <w:b/>
          <w:sz w:val="24"/>
          <w:szCs w:val="24"/>
        </w:rPr>
      </w:pP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rPr>
        <w:t>Only people with symptoms (a new continuous cough, a high temperature, or loss of or change in the sense of taste or smell) should be tested.</w:t>
      </w: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rPr>
        <w:t> </w:t>
      </w:r>
    </w:p>
    <w:p w:rsidR="00026D3D" w:rsidRPr="00026D3D" w:rsidRDefault="00174469" w:rsidP="00174469">
      <w:pPr>
        <w:pStyle w:val="xmsonormal"/>
        <w:spacing w:line="276" w:lineRule="auto"/>
        <w:rPr>
          <w:rFonts w:ascii="Verdana" w:hAnsi="Verdana" w:cstheme="minorHAnsi"/>
          <w:sz w:val="24"/>
          <w:szCs w:val="24"/>
        </w:rPr>
      </w:pPr>
      <w:r>
        <w:rPr>
          <w:rFonts w:ascii="Verdana" w:hAnsi="Verdana" w:cstheme="minorHAnsi"/>
          <w:iCs/>
          <w:sz w:val="24"/>
          <w:szCs w:val="24"/>
          <w:lang w:val="en"/>
        </w:rPr>
        <w:t>In the Vale a</w:t>
      </w:r>
      <w:r w:rsidR="00026D3D" w:rsidRPr="00026D3D">
        <w:rPr>
          <w:rFonts w:ascii="Verdana" w:hAnsi="Verdana" w:cstheme="minorHAnsi"/>
          <w:iCs/>
          <w:sz w:val="24"/>
          <w:szCs w:val="24"/>
          <w:lang w:val="en"/>
        </w:rPr>
        <w:t xml:space="preserve"> COVID-19 test can be arranged </w:t>
      </w:r>
      <w:r>
        <w:rPr>
          <w:rFonts w:ascii="Verdana" w:hAnsi="Verdana" w:cstheme="minorHAnsi"/>
          <w:iCs/>
          <w:sz w:val="24"/>
          <w:szCs w:val="24"/>
          <w:lang w:val="en"/>
        </w:rPr>
        <w:t>through the school via the local authority.</w:t>
      </w:r>
      <w:r w:rsidR="00DD4BB2">
        <w:rPr>
          <w:rFonts w:ascii="Verdana" w:hAnsi="Verdana" w:cstheme="minorHAnsi"/>
          <w:iCs/>
          <w:sz w:val="24"/>
          <w:szCs w:val="24"/>
          <w:lang w:val="en"/>
        </w:rPr>
        <w:t xml:space="preserve"> </w:t>
      </w:r>
      <w:r w:rsidR="00DD4BB2" w:rsidRPr="00DD4BB2">
        <w:rPr>
          <w:rFonts w:ascii="Verdana" w:hAnsi="Verdana" w:cstheme="minorHAnsi"/>
          <w:b/>
          <w:i/>
          <w:iCs/>
          <w:sz w:val="24"/>
          <w:szCs w:val="24"/>
          <w:lang w:val="en"/>
        </w:rPr>
        <w:t>You will be asked for the NHS number of your child.</w:t>
      </w:r>
      <w:r w:rsidR="00DD4BB2">
        <w:rPr>
          <w:rFonts w:ascii="Verdana" w:hAnsi="Verdana" w:cstheme="minorHAnsi"/>
          <w:iCs/>
          <w:sz w:val="24"/>
          <w:szCs w:val="24"/>
          <w:lang w:val="en"/>
        </w:rPr>
        <w:t xml:space="preserve"> </w:t>
      </w:r>
      <w:bookmarkStart w:id="0" w:name="_GoBack"/>
      <w:bookmarkEnd w:id="0"/>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lang w:val="en"/>
        </w:rPr>
        <w:t> </w:t>
      </w:r>
    </w:p>
    <w:p w:rsidR="00026D3D" w:rsidRPr="00636135" w:rsidRDefault="00026D3D" w:rsidP="00636135">
      <w:pPr>
        <w:pStyle w:val="xmsonormal"/>
        <w:keepNext/>
        <w:keepLines/>
        <w:numPr>
          <w:ilvl w:val="0"/>
          <w:numId w:val="3"/>
        </w:numPr>
        <w:spacing w:line="276" w:lineRule="auto"/>
        <w:rPr>
          <w:rFonts w:ascii="Verdana" w:hAnsi="Verdana" w:cstheme="minorHAnsi"/>
          <w:b/>
          <w:bCs/>
          <w:i/>
          <w:iCs/>
          <w:sz w:val="24"/>
          <w:szCs w:val="24"/>
          <w:lang w:val="en"/>
        </w:rPr>
      </w:pPr>
      <w:r w:rsidRPr="00026D3D">
        <w:rPr>
          <w:rFonts w:ascii="Verdana" w:hAnsi="Verdana" w:cstheme="minorHAnsi"/>
          <w:b/>
          <w:bCs/>
          <w:i/>
          <w:iCs/>
          <w:sz w:val="24"/>
          <w:szCs w:val="24"/>
          <w:lang w:val="en"/>
        </w:rPr>
        <w:lastRenderedPageBreak/>
        <w:t>Self-isolation:</w:t>
      </w:r>
    </w:p>
    <w:p w:rsidR="00026D3D" w:rsidRPr="00026D3D" w:rsidRDefault="00026D3D" w:rsidP="00636135">
      <w:pPr>
        <w:pStyle w:val="xmsonormal"/>
        <w:keepNext/>
        <w:keepLines/>
        <w:spacing w:line="276" w:lineRule="auto"/>
        <w:rPr>
          <w:rFonts w:ascii="Verdana" w:hAnsi="Verdana" w:cstheme="minorHAnsi"/>
          <w:sz w:val="24"/>
          <w:szCs w:val="24"/>
        </w:rPr>
      </w:pPr>
    </w:p>
    <w:p w:rsidR="00026D3D" w:rsidRPr="00026D3D" w:rsidRDefault="00026D3D" w:rsidP="00636135">
      <w:pPr>
        <w:pStyle w:val="xmsonormal"/>
        <w:keepNext/>
        <w:keepLines/>
        <w:spacing w:line="276" w:lineRule="auto"/>
        <w:rPr>
          <w:rFonts w:ascii="Verdana" w:hAnsi="Verdana" w:cstheme="minorHAnsi"/>
          <w:iCs/>
          <w:sz w:val="24"/>
          <w:szCs w:val="24"/>
          <w:lang w:val="en"/>
        </w:rPr>
      </w:pPr>
      <w:r w:rsidRPr="00026D3D">
        <w:rPr>
          <w:rFonts w:ascii="Verdana" w:hAnsi="Verdana" w:cstheme="minorHAnsi"/>
          <w:iCs/>
          <w:sz w:val="24"/>
          <w:szCs w:val="24"/>
        </w:rPr>
        <w:t xml:space="preserve">Anyone with COVID-19 symptoms, and anyone who lives with them, must self-isolate, even </w:t>
      </w:r>
      <w:r w:rsidRPr="00026D3D">
        <w:rPr>
          <w:rFonts w:ascii="Verdana" w:hAnsi="Verdana" w:cstheme="minorHAnsi"/>
          <w:iCs/>
          <w:sz w:val="24"/>
          <w:szCs w:val="24"/>
          <w:lang w:val="en"/>
        </w:rPr>
        <w:t xml:space="preserve">if symptoms are mild. </w:t>
      </w:r>
    </w:p>
    <w:p w:rsidR="00026D3D" w:rsidRPr="00026D3D" w:rsidRDefault="00026D3D" w:rsidP="008D1C77">
      <w:pPr>
        <w:pStyle w:val="xmsonormal"/>
        <w:spacing w:line="276" w:lineRule="auto"/>
        <w:rPr>
          <w:rFonts w:ascii="Verdana" w:hAnsi="Verdana" w:cstheme="minorHAnsi"/>
          <w:iCs/>
          <w:sz w:val="24"/>
          <w:szCs w:val="24"/>
          <w:lang w:val="en"/>
        </w:rPr>
      </w:pPr>
    </w:p>
    <w:p w:rsidR="00026D3D" w:rsidRPr="00026D3D" w:rsidRDefault="00026D3D" w:rsidP="008D1C77">
      <w:pPr>
        <w:pStyle w:val="xmsonormal"/>
        <w:spacing w:line="276" w:lineRule="auto"/>
        <w:rPr>
          <w:rFonts w:ascii="Verdana" w:hAnsi="Verdana" w:cstheme="minorHAnsi"/>
          <w:sz w:val="24"/>
          <w:szCs w:val="24"/>
        </w:rPr>
      </w:pPr>
      <w:r>
        <w:rPr>
          <w:rFonts w:ascii="Verdana" w:hAnsi="Verdana" w:cstheme="minorHAnsi"/>
          <w:iCs/>
          <w:sz w:val="24"/>
          <w:szCs w:val="24"/>
          <w:lang w:val="en"/>
        </w:rPr>
        <w:t>Y</w:t>
      </w:r>
      <w:r w:rsidRPr="00026D3D">
        <w:rPr>
          <w:rFonts w:ascii="Verdana" w:hAnsi="Verdana" w:cstheme="minorHAnsi"/>
          <w:iCs/>
          <w:sz w:val="24"/>
          <w:szCs w:val="24"/>
          <w:lang w:val="en"/>
        </w:rPr>
        <w:t xml:space="preserve">ou must not </w:t>
      </w:r>
      <w:r w:rsidRPr="00026D3D">
        <w:rPr>
          <w:rFonts w:ascii="Verdana" w:hAnsi="Verdana" w:cstheme="minorHAnsi"/>
          <w:iCs/>
          <w:sz w:val="24"/>
          <w:szCs w:val="24"/>
        </w:rPr>
        <w:t xml:space="preserve">go to school, nursery, other childcare settings, work, or </w:t>
      </w:r>
      <w:r w:rsidRPr="00026D3D">
        <w:rPr>
          <w:rFonts w:ascii="Verdana" w:hAnsi="Verdana" w:cstheme="minorHAnsi"/>
          <w:iCs/>
          <w:sz w:val="24"/>
          <w:szCs w:val="24"/>
          <w:lang w:val="en"/>
        </w:rPr>
        <w:t>places like a GP surgery, pharmacy or hospital.</w:t>
      </w:r>
    </w:p>
    <w:p w:rsidR="00026D3D" w:rsidRPr="00026D3D" w:rsidRDefault="00026D3D" w:rsidP="008D1C77">
      <w:pPr>
        <w:pStyle w:val="xmsonormal"/>
        <w:spacing w:line="276" w:lineRule="auto"/>
        <w:rPr>
          <w:rFonts w:ascii="Verdana" w:hAnsi="Verdana" w:cstheme="minorHAnsi"/>
          <w:sz w:val="24"/>
          <w:szCs w:val="24"/>
        </w:rPr>
      </w:pP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lang w:val="en"/>
        </w:rPr>
        <w:t>Anyone with symptoms must self-isolate for 10 days from when their symptoms started. They can return to school or work after 10 days if they are well enough to do so.</w:t>
      </w:r>
    </w:p>
    <w:p w:rsidR="007A6BE6" w:rsidRDefault="007A6BE6" w:rsidP="008D1C77">
      <w:pPr>
        <w:pStyle w:val="xmsonormal"/>
        <w:spacing w:line="276" w:lineRule="auto"/>
        <w:rPr>
          <w:rFonts w:ascii="Verdana" w:hAnsi="Verdana" w:cstheme="minorHAnsi"/>
          <w:iCs/>
          <w:sz w:val="24"/>
          <w:szCs w:val="24"/>
          <w:lang w:val="en"/>
        </w:rPr>
      </w:pPr>
    </w:p>
    <w:p w:rsidR="008D1C77" w:rsidRDefault="007A6BE6" w:rsidP="008D1C77">
      <w:pPr>
        <w:spacing w:after="0" w:line="276" w:lineRule="auto"/>
        <w:rPr>
          <w:rFonts w:ascii="Verdana" w:hAnsi="Verdana" w:cstheme="minorHAnsi"/>
          <w:iCs/>
          <w:sz w:val="24"/>
          <w:szCs w:val="24"/>
          <w:lang w:val="en"/>
        </w:rPr>
      </w:pPr>
      <w:r w:rsidRPr="008D1C77">
        <w:rPr>
          <w:rFonts w:ascii="Verdana" w:hAnsi="Verdana" w:cstheme="minorHAnsi"/>
          <w:iCs/>
          <w:sz w:val="24"/>
          <w:szCs w:val="24"/>
          <w:lang w:val="en"/>
        </w:rPr>
        <w:t xml:space="preserve">Anyone in the household who does not have symptoms must self-isolate for 14 days from when the first person in the home started having symptoms. </w:t>
      </w:r>
    </w:p>
    <w:p w:rsidR="008D1C77" w:rsidRPr="008D1C77" w:rsidRDefault="008D1C77" w:rsidP="008D1C77">
      <w:pPr>
        <w:spacing w:after="0" w:line="276" w:lineRule="auto"/>
        <w:rPr>
          <w:rFonts w:ascii="Verdana" w:hAnsi="Verdana" w:cstheme="minorHAnsi"/>
          <w:iCs/>
          <w:sz w:val="24"/>
          <w:szCs w:val="24"/>
          <w:lang w:val="en"/>
        </w:rPr>
      </w:pPr>
    </w:p>
    <w:p w:rsidR="008D1C77" w:rsidRDefault="008D1C77" w:rsidP="008D1C77">
      <w:pPr>
        <w:spacing w:after="0" w:line="276" w:lineRule="auto"/>
        <w:rPr>
          <w:rFonts w:ascii="Verdana" w:hAnsi="Verdana" w:cstheme="minorHAnsi"/>
          <w:iCs/>
          <w:sz w:val="24"/>
          <w:szCs w:val="24"/>
          <w:lang w:val="en"/>
        </w:rPr>
      </w:pPr>
      <w:r w:rsidRPr="008D1C77">
        <w:rPr>
          <w:rFonts w:ascii="Verdana" w:hAnsi="Verdana" w:cstheme="minorHAnsi"/>
          <w:iCs/>
          <w:sz w:val="24"/>
          <w:szCs w:val="24"/>
          <w:lang w:val="en"/>
        </w:rPr>
        <w:t xml:space="preserve">A test is only needed for people who are symptomatic. People who are not symptomatic should not have a test. </w:t>
      </w:r>
    </w:p>
    <w:p w:rsidR="008D1C77" w:rsidRPr="008D1C77" w:rsidRDefault="008D1C77" w:rsidP="008D1C77">
      <w:pPr>
        <w:spacing w:after="0" w:line="276" w:lineRule="auto"/>
        <w:rPr>
          <w:rFonts w:ascii="Verdana" w:hAnsi="Verdana" w:cstheme="minorHAnsi"/>
          <w:iCs/>
          <w:sz w:val="24"/>
          <w:szCs w:val="24"/>
          <w:lang w:val="en"/>
        </w:rPr>
      </w:pPr>
    </w:p>
    <w:p w:rsidR="00026D3D" w:rsidRDefault="008D1C77" w:rsidP="008D1C77">
      <w:pPr>
        <w:spacing w:after="0" w:line="276" w:lineRule="auto"/>
        <w:rPr>
          <w:rFonts w:ascii="Verdana" w:hAnsi="Verdana" w:cstheme="minorHAnsi"/>
          <w:iCs/>
          <w:sz w:val="24"/>
          <w:szCs w:val="24"/>
          <w:lang w:val="en"/>
        </w:rPr>
      </w:pPr>
      <w:r w:rsidRPr="008D1C77">
        <w:rPr>
          <w:rFonts w:ascii="Verdana" w:hAnsi="Verdana" w:cstheme="minorHAnsi"/>
          <w:iCs/>
          <w:sz w:val="24"/>
          <w:szCs w:val="24"/>
          <w:lang w:val="en"/>
        </w:rPr>
        <w:t>Receiving a negative test result when you are a contact of a case</w:t>
      </w:r>
      <w:r w:rsidRPr="008D1C77">
        <w:rPr>
          <w:rFonts w:ascii="Verdana" w:hAnsi="Verdana" w:cstheme="minorHAnsi"/>
          <w:b/>
          <w:iCs/>
          <w:sz w:val="24"/>
          <w:szCs w:val="24"/>
          <w:lang w:val="en"/>
        </w:rPr>
        <w:t xml:space="preserve"> does not </w:t>
      </w:r>
      <w:r w:rsidRPr="008D1C77">
        <w:rPr>
          <w:rFonts w:ascii="Verdana" w:hAnsi="Verdana" w:cstheme="minorHAnsi"/>
          <w:iCs/>
          <w:sz w:val="24"/>
          <w:szCs w:val="24"/>
          <w:lang w:val="en"/>
        </w:rPr>
        <w:t>shorten the isolation period, you will still be required to isolate for 14 day</w:t>
      </w:r>
      <w:r>
        <w:rPr>
          <w:rFonts w:ascii="Verdana" w:hAnsi="Verdana" w:cstheme="minorHAnsi"/>
          <w:iCs/>
          <w:sz w:val="24"/>
          <w:szCs w:val="24"/>
          <w:lang w:val="en"/>
        </w:rPr>
        <w:t>s</w:t>
      </w:r>
      <w:r w:rsidRPr="008D1C77">
        <w:rPr>
          <w:rFonts w:ascii="Verdana" w:hAnsi="Verdana" w:cstheme="minorHAnsi"/>
          <w:iCs/>
          <w:sz w:val="24"/>
          <w:szCs w:val="24"/>
          <w:lang w:val="en"/>
        </w:rPr>
        <w:t xml:space="preserve"> if you are a confirmed contact of a positive case.</w:t>
      </w:r>
    </w:p>
    <w:p w:rsidR="008D1C77" w:rsidRPr="008D1C77" w:rsidRDefault="008D1C77" w:rsidP="008D1C77">
      <w:pPr>
        <w:spacing w:after="0" w:line="276" w:lineRule="auto"/>
        <w:rPr>
          <w:rFonts w:ascii="Verdana" w:hAnsi="Verdana" w:cstheme="minorHAnsi"/>
          <w:sz w:val="24"/>
          <w:szCs w:val="24"/>
        </w:rPr>
      </w:pPr>
    </w:p>
    <w:p w:rsidR="00026D3D" w:rsidRPr="00026D3D" w:rsidRDefault="00026D3D" w:rsidP="008D1C77">
      <w:pPr>
        <w:pStyle w:val="xmsonormal"/>
        <w:spacing w:line="276" w:lineRule="auto"/>
        <w:rPr>
          <w:rFonts w:ascii="Verdana" w:hAnsi="Verdana" w:cstheme="minorHAnsi"/>
          <w:sz w:val="24"/>
          <w:szCs w:val="24"/>
        </w:rPr>
      </w:pPr>
      <w:r w:rsidRPr="008D1C77">
        <w:rPr>
          <w:rFonts w:ascii="Verdana" w:hAnsi="Verdana" w:cstheme="minorHAnsi"/>
          <w:iCs/>
          <w:sz w:val="24"/>
          <w:szCs w:val="24"/>
        </w:rPr>
        <w:t>If a parent thinks their child has symptoms BUT chooses not to put them</w:t>
      </w:r>
      <w:r w:rsidRPr="00026D3D">
        <w:rPr>
          <w:rFonts w:ascii="Verdana" w:hAnsi="Verdana" w:cstheme="minorHAnsi"/>
          <w:iCs/>
          <w:sz w:val="24"/>
          <w:szCs w:val="24"/>
        </w:rPr>
        <w:t xml:space="preserve"> through a test all household members must remain in self-isolation for 14 days from the onset of symptoms.</w:t>
      </w: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rPr>
        <w:t> </w:t>
      </w: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rPr>
        <w:t xml:space="preserve">If you receive a positive test result, you will be contacted by the </w:t>
      </w:r>
      <w:r>
        <w:rPr>
          <w:rFonts w:ascii="Verdana" w:hAnsi="Verdana" w:cstheme="minorHAnsi"/>
          <w:iCs/>
          <w:sz w:val="24"/>
          <w:szCs w:val="24"/>
        </w:rPr>
        <w:t>TTP</w:t>
      </w:r>
      <w:r w:rsidRPr="00026D3D">
        <w:rPr>
          <w:rFonts w:ascii="Verdana" w:hAnsi="Verdana" w:cstheme="minorHAnsi"/>
          <w:iCs/>
          <w:sz w:val="24"/>
          <w:szCs w:val="24"/>
        </w:rPr>
        <w:t xml:space="preserve"> Team.</w:t>
      </w: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rPr>
        <w:t> </w:t>
      </w:r>
    </w:p>
    <w:p w:rsidR="00026D3D" w:rsidRPr="00026D3D" w:rsidRDefault="00026D3D" w:rsidP="008D1C77">
      <w:pPr>
        <w:pStyle w:val="xmsonormal"/>
        <w:spacing w:line="276" w:lineRule="auto"/>
        <w:rPr>
          <w:rFonts w:ascii="Verdana" w:hAnsi="Verdana" w:cstheme="minorHAnsi"/>
          <w:sz w:val="24"/>
          <w:szCs w:val="24"/>
        </w:rPr>
      </w:pPr>
      <w:r w:rsidRPr="00026D3D">
        <w:rPr>
          <w:rFonts w:ascii="Verdana" w:hAnsi="Verdana" w:cstheme="minorHAnsi"/>
          <w:iCs/>
          <w:sz w:val="24"/>
          <w:szCs w:val="24"/>
        </w:rPr>
        <w:t>If the</w:t>
      </w:r>
      <w:r w:rsidR="00514870">
        <w:rPr>
          <w:rFonts w:ascii="Verdana" w:hAnsi="Verdana" w:cstheme="minorHAnsi"/>
          <w:iCs/>
          <w:sz w:val="24"/>
          <w:szCs w:val="24"/>
        </w:rPr>
        <w:t xml:space="preserve"> person who has symptoms has a </w:t>
      </w:r>
      <w:r w:rsidRPr="00026D3D">
        <w:rPr>
          <w:rFonts w:ascii="Verdana" w:hAnsi="Verdana" w:cstheme="minorHAnsi"/>
          <w:iCs/>
          <w:sz w:val="24"/>
          <w:szCs w:val="24"/>
        </w:rPr>
        <w:t>negative</w:t>
      </w:r>
      <w:r w:rsidR="00514870">
        <w:rPr>
          <w:rFonts w:ascii="Verdana" w:hAnsi="Verdana" w:cstheme="minorHAnsi"/>
          <w:iCs/>
          <w:sz w:val="24"/>
          <w:szCs w:val="24"/>
        </w:rPr>
        <w:t xml:space="preserve"> test</w:t>
      </w:r>
      <w:r w:rsidRPr="00026D3D">
        <w:rPr>
          <w:rFonts w:ascii="Verdana" w:hAnsi="Verdana" w:cstheme="minorHAnsi"/>
          <w:iCs/>
          <w:sz w:val="24"/>
          <w:szCs w:val="24"/>
        </w:rPr>
        <w:t xml:space="preserve">, self-isolation can end for everyone, children may return to school and parents can return to work if they are well enough and as long as nobody else in the household has developed symptoms. </w:t>
      </w:r>
    </w:p>
    <w:p w:rsidR="00026D3D" w:rsidRPr="00026D3D" w:rsidRDefault="00026D3D" w:rsidP="008D1C77">
      <w:pPr>
        <w:spacing w:after="0" w:line="276" w:lineRule="auto"/>
        <w:rPr>
          <w:rFonts w:ascii="Verdana" w:hAnsi="Verdana"/>
          <w:b/>
          <w:sz w:val="24"/>
          <w:szCs w:val="24"/>
        </w:rPr>
      </w:pPr>
    </w:p>
    <w:sectPr w:rsidR="00026D3D" w:rsidRPr="00026D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12" w:rsidRDefault="001F6F12" w:rsidP="00737E85">
      <w:pPr>
        <w:spacing w:after="0" w:line="240" w:lineRule="auto"/>
      </w:pPr>
      <w:r>
        <w:separator/>
      </w:r>
    </w:p>
  </w:endnote>
  <w:endnote w:type="continuationSeparator" w:id="0">
    <w:p w:rsidR="001F6F12" w:rsidRDefault="001F6F12" w:rsidP="0073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451383"/>
      <w:docPartObj>
        <w:docPartGallery w:val="Page Numbers (Bottom of Page)"/>
        <w:docPartUnique/>
      </w:docPartObj>
    </w:sdtPr>
    <w:sdtEndPr/>
    <w:sdtContent>
      <w:sdt>
        <w:sdtPr>
          <w:id w:val="-1769616900"/>
          <w:docPartObj>
            <w:docPartGallery w:val="Page Numbers (Top of Page)"/>
            <w:docPartUnique/>
          </w:docPartObj>
        </w:sdtPr>
        <w:sdtEndPr/>
        <w:sdtContent>
          <w:p w:rsidR="00737E85" w:rsidRDefault="00F014A9">
            <w:pPr>
              <w:pStyle w:val="Footer"/>
              <w:jc w:val="right"/>
            </w:pPr>
            <w:r>
              <w:t>14.09.2020</w:t>
            </w:r>
            <w:r>
              <w:tab/>
              <w:t>Version 1: Produced by Public Health Wales</w:t>
            </w:r>
            <w:r>
              <w:tab/>
            </w:r>
            <w:r w:rsidR="00737E85">
              <w:t xml:space="preserve">Page </w:t>
            </w:r>
            <w:r w:rsidR="00737E85">
              <w:rPr>
                <w:b/>
                <w:bCs/>
                <w:sz w:val="24"/>
                <w:szCs w:val="24"/>
              </w:rPr>
              <w:fldChar w:fldCharType="begin"/>
            </w:r>
            <w:r w:rsidR="00737E85">
              <w:rPr>
                <w:b/>
                <w:bCs/>
              </w:rPr>
              <w:instrText xml:space="preserve"> PAGE </w:instrText>
            </w:r>
            <w:r w:rsidR="00737E85">
              <w:rPr>
                <w:b/>
                <w:bCs/>
                <w:sz w:val="24"/>
                <w:szCs w:val="24"/>
              </w:rPr>
              <w:fldChar w:fldCharType="separate"/>
            </w:r>
            <w:r w:rsidR="00DD4BB2">
              <w:rPr>
                <w:b/>
                <w:bCs/>
                <w:noProof/>
              </w:rPr>
              <w:t>3</w:t>
            </w:r>
            <w:r w:rsidR="00737E85">
              <w:rPr>
                <w:b/>
                <w:bCs/>
                <w:sz w:val="24"/>
                <w:szCs w:val="24"/>
              </w:rPr>
              <w:fldChar w:fldCharType="end"/>
            </w:r>
            <w:r w:rsidR="00737E85">
              <w:t xml:space="preserve"> of </w:t>
            </w:r>
            <w:r w:rsidR="00737E85">
              <w:rPr>
                <w:b/>
                <w:bCs/>
                <w:sz w:val="24"/>
                <w:szCs w:val="24"/>
              </w:rPr>
              <w:fldChar w:fldCharType="begin"/>
            </w:r>
            <w:r w:rsidR="00737E85">
              <w:rPr>
                <w:b/>
                <w:bCs/>
              </w:rPr>
              <w:instrText xml:space="preserve"> NUMPAGES  </w:instrText>
            </w:r>
            <w:r w:rsidR="00737E85">
              <w:rPr>
                <w:b/>
                <w:bCs/>
                <w:sz w:val="24"/>
                <w:szCs w:val="24"/>
              </w:rPr>
              <w:fldChar w:fldCharType="separate"/>
            </w:r>
            <w:r w:rsidR="00DD4BB2">
              <w:rPr>
                <w:b/>
                <w:bCs/>
                <w:noProof/>
              </w:rPr>
              <w:t>3</w:t>
            </w:r>
            <w:r w:rsidR="00737E85">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12" w:rsidRDefault="001F6F12" w:rsidP="00737E85">
      <w:pPr>
        <w:spacing w:after="0" w:line="240" w:lineRule="auto"/>
      </w:pPr>
      <w:r>
        <w:separator/>
      </w:r>
    </w:p>
  </w:footnote>
  <w:footnote w:type="continuationSeparator" w:id="0">
    <w:p w:rsidR="001F6F12" w:rsidRDefault="001F6F12" w:rsidP="00737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92719"/>
    <w:multiLevelType w:val="multilevel"/>
    <w:tmpl w:val="273EF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725D6"/>
    <w:multiLevelType w:val="hybridMultilevel"/>
    <w:tmpl w:val="5CA6B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335738"/>
    <w:multiLevelType w:val="multilevel"/>
    <w:tmpl w:val="72521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DA"/>
    <w:rsid w:val="00026D3D"/>
    <w:rsid w:val="00174469"/>
    <w:rsid w:val="001A09CA"/>
    <w:rsid w:val="001F6F12"/>
    <w:rsid w:val="00220F52"/>
    <w:rsid w:val="003C2F7B"/>
    <w:rsid w:val="004A1FBE"/>
    <w:rsid w:val="00514870"/>
    <w:rsid w:val="005A1781"/>
    <w:rsid w:val="00614167"/>
    <w:rsid w:val="00636135"/>
    <w:rsid w:val="00647600"/>
    <w:rsid w:val="00737E85"/>
    <w:rsid w:val="007A6BE6"/>
    <w:rsid w:val="007D5E4E"/>
    <w:rsid w:val="00801FB5"/>
    <w:rsid w:val="00831BA1"/>
    <w:rsid w:val="008D1C77"/>
    <w:rsid w:val="009B08DA"/>
    <w:rsid w:val="00C067B8"/>
    <w:rsid w:val="00DA19A9"/>
    <w:rsid w:val="00DD4BB2"/>
    <w:rsid w:val="00F014A9"/>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C67F71-04D8-4290-9434-16F1D723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26D3D"/>
    <w:rPr>
      <w:color w:val="0000FF"/>
      <w:u w:val="single"/>
    </w:rPr>
  </w:style>
  <w:style w:type="paragraph" w:customStyle="1" w:styleId="xmsonormal">
    <w:name w:val="x_msonormal"/>
    <w:basedOn w:val="Normal"/>
    <w:rsid w:val="00026D3D"/>
    <w:pPr>
      <w:spacing w:after="0" w:line="240" w:lineRule="auto"/>
    </w:pPr>
    <w:rPr>
      <w:rFonts w:ascii="Calibri" w:hAnsi="Calibri" w:cs="Calibri"/>
      <w:lang w:eastAsia="en-GB"/>
    </w:rPr>
  </w:style>
  <w:style w:type="paragraph" w:styleId="Header">
    <w:name w:val="header"/>
    <w:basedOn w:val="Normal"/>
    <w:link w:val="HeaderChar"/>
    <w:uiPriority w:val="99"/>
    <w:unhideWhenUsed/>
    <w:rsid w:val="00737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E85"/>
  </w:style>
  <w:style w:type="paragraph" w:styleId="Footer">
    <w:name w:val="footer"/>
    <w:basedOn w:val="Normal"/>
    <w:link w:val="FooterChar"/>
    <w:uiPriority w:val="99"/>
    <w:unhideWhenUsed/>
    <w:rsid w:val="00737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E85"/>
  </w:style>
  <w:style w:type="paragraph" w:styleId="ListParagraph">
    <w:name w:val="List Paragraph"/>
    <w:basedOn w:val="Normal"/>
    <w:uiPriority w:val="34"/>
    <w:qFormat/>
    <w:rsid w:val="0063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Public Health Wales NHS Trust</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 (Public Health Wales - No. 2 Capital Quarter)</dc:creator>
  <cp:keywords/>
  <dc:description/>
  <cp:lastModifiedBy>O Turner (Peterston Super Ely CiW Primary School)</cp:lastModifiedBy>
  <cp:revision>3</cp:revision>
  <dcterms:created xsi:type="dcterms:W3CDTF">2020-09-16T10:29:00Z</dcterms:created>
  <dcterms:modified xsi:type="dcterms:W3CDTF">2020-09-16T15:25:00Z</dcterms:modified>
</cp:coreProperties>
</file>